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05" w:rsidRDefault="00851605" w:rsidP="00F37ABD">
      <w:pPr>
        <w:spacing w:after="0" w:line="240" w:lineRule="auto"/>
        <w:jc w:val="center"/>
        <w:rPr>
          <w:rFonts w:ascii="Times New Roman" w:eastAsia="Calibri" w:hAnsi="Times New Roman" w:cs="Times New Roman"/>
          <w:b/>
          <w:sz w:val="28"/>
          <w:szCs w:val="28"/>
          <w:lang w:eastAsia="ru-RU"/>
        </w:rPr>
      </w:pPr>
      <w:bookmarkStart w:id="0" w:name="Par319"/>
      <w:bookmarkStart w:id="1" w:name="_GoBack"/>
      <w:bookmarkEnd w:id="0"/>
      <w:bookmarkEnd w:id="1"/>
    </w:p>
    <w:p w:rsidR="00F37ABD" w:rsidRPr="00851605" w:rsidRDefault="00F37ABD" w:rsidP="00F37ABD">
      <w:pPr>
        <w:spacing w:after="0" w:line="240" w:lineRule="auto"/>
        <w:jc w:val="center"/>
        <w:rPr>
          <w:rFonts w:ascii="Times New Roman" w:eastAsia="Calibri" w:hAnsi="Times New Roman" w:cs="Times New Roman"/>
          <w:b/>
          <w:sz w:val="32"/>
          <w:szCs w:val="28"/>
          <w:lang w:eastAsia="ru-RU"/>
        </w:rPr>
      </w:pPr>
      <w:r w:rsidRPr="00851605">
        <w:rPr>
          <w:rFonts w:ascii="Times New Roman" w:eastAsia="Calibri" w:hAnsi="Times New Roman" w:cs="Times New Roman"/>
          <w:b/>
          <w:sz w:val="32"/>
          <w:szCs w:val="28"/>
          <w:lang w:eastAsia="ru-RU"/>
        </w:rPr>
        <w:t>АДМИНИСТРАЦИЯ</w:t>
      </w:r>
    </w:p>
    <w:p w:rsidR="00F37ABD" w:rsidRPr="00851605" w:rsidRDefault="00F37ABD" w:rsidP="00F37ABD">
      <w:pPr>
        <w:spacing w:after="0" w:line="240" w:lineRule="auto"/>
        <w:jc w:val="center"/>
        <w:rPr>
          <w:rFonts w:ascii="Times New Roman" w:eastAsia="Calibri" w:hAnsi="Times New Roman" w:cs="Times New Roman"/>
          <w:b/>
          <w:sz w:val="32"/>
          <w:szCs w:val="28"/>
          <w:lang w:eastAsia="ru-RU"/>
        </w:rPr>
      </w:pPr>
      <w:r w:rsidRPr="00851605">
        <w:rPr>
          <w:rFonts w:ascii="Times New Roman" w:eastAsia="Calibri" w:hAnsi="Times New Roman" w:cs="Times New Roman"/>
          <w:b/>
          <w:sz w:val="32"/>
          <w:szCs w:val="28"/>
          <w:lang w:eastAsia="ru-RU"/>
        </w:rPr>
        <w:t>СЕЛЬСК</w:t>
      </w:r>
      <w:r w:rsidR="00851605" w:rsidRPr="00851605">
        <w:rPr>
          <w:rFonts w:ascii="Times New Roman" w:eastAsia="Calibri" w:hAnsi="Times New Roman" w:cs="Times New Roman"/>
          <w:b/>
          <w:sz w:val="32"/>
          <w:szCs w:val="28"/>
          <w:lang w:eastAsia="ru-RU"/>
        </w:rPr>
        <w:t>ОГО ПОСЕЛЕНИЯ ЗАПЛАВНОЕ</w:t>
      </w:r>
    </w:p>
    <w:p w:rsidR="00F37ABD" w:rsidRPr="00851605" w:rsidRDefault="00F37ABD" w:rsidP="00F37ABD">
      <w:pPr>
        <w:spacing w:after="0" w:line="240" w:lineRule="auto"/>
        <w:jc w:val="center"/>
        <w:rPr>
          <w:rFonts w:ascii="Times New Roman" w:eastAsia="Calibri" w:hAnsi="Times New Roman" w:cs="Times New Roman"/>
          <w:b/>
          <w:sz w:val="32"/>
          <w:szCs w:val="28"/>
          <w:lang w:eastAsia="ru-RU"/>
        </w:rPr>
      </w:pPr>
      <w:r w:rsidRPr="00851605">
        <w:rPr>
          <w:rFonts w:ascii="Times New Roman" w:eastAsia="Calibri" w:hAnsi="Times New Roman" w:cs="Times New Roman"/>
          <w:b/>
          <w:sz w:val="32"/>
          <w:szCs w:val="28"/>
          <w:lang w:eastAsia="ru-RU"/>
        </w:rPr>
        <w:t xml:space="preserve">МУНИЦИПАЛЬНОГО РАЙОНА </w:t>
      </w:r>
      <w:r w:rsidR="004B236F" w:rsidRPr="00851605">
        <w:rPr>
          <w:rFonts w:ascii="Times New Roman" w:eastAsia="Calibri" w:hAnsi="Times New Roman" w:cs="Times New Roman"/>
          <w:b/>
          <w:sz w:val="32"/>
          <w:szCs w:val="28"/>
          <w:lang w:eastAsia="ru-RU"/>
        </w:rPr>
        <w:t>БОРСКИЙ</w:t>
      </w:r>
    </w:p>
    <w:p w:rsidR="00F37ABD" w:rsidRPr="00851605" w:rsidRDefault="00F37ABD" w:rsidP="00F37ABD">
      <w:pPr>
        <w:spacing w:after="0" w:line="240" w:lineRule="auto"/>
        <w:jc w:val="center"/>
        <w:rPr>
          <w:rFonts w:ascii="Times New Roman" w:eastAsia="Calibri" w:hAnsi="Times New Roman" w:cs="Times New Roman"/>
          <w:b/>
          <w:sz w:val="32"/>
          <w:szCs w:val="28"/>
          <w:lang w:eastAsia="ru-RU"/>
        </w:rPr>
      </w:pPr>
      <w:r w:rsidRPr="00851605">
        <w:rPr>
          <w:rFonts w:ascii="Times New Roman" w:eastAsia="Calibri" w:hAnsi="Times New Roman" w:cs="Times New Roman"/>
          <w:b/>
          <w:sz w:val="32"/>
          <w:szCs w:val="28"/>
          <w:lang w:eastAsia="ru-RU"/>
        </w:rPr>
        <w:t>САМАРСКОЙ ОБЛАСТИ</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p>
    <w:p w:rsidR="00F37ABD" w:rsidRPr="007312CC" w:rsidRDefault="00F37ABD" w:rsidP="00F37ABD">
      <w:pPr>
        <w:spacing w:after="0" w:line="240" w:lineRule="auto"/>
        <w:jc w:val="center"/>
        <w:rPr>
          <w:rFonts w:ascii="Times New Roman" w:eastAsia="Calibri" w:hAnsi="Times New Roman" w:cs="Times New Roman"/>
          <w:b/>
          <w:sz w:val="28"/>
          <w:szCs w:val="28"/>
          <w:lang w:eastAsia="ru-RU"/>
        </w:rPr>
      </w:pPr>
      <w:r w:rsidRPr="007312CC">
        <w:rPr>
          <w:rFonts w:ascii="Times New Roman" w:eastAsia="Calibri" w:hAnsi="Times New Roman" w:cs="Times New Roman"/>
          <w:b/>
          <w:sz w:val="28"/>
          <w:szCs w:val="28"/>
          <w:lang w:eastAsia="ru-RU"/>
        </w:rPr>
        <w:t>ПОСТАНОВЛЕНИЕ</w:t>
      </w:r>
    </w:p>
    <w:p w:rsidR="00851605" w:rsidRPr="006C7D9A" w:rsidRDefault="00851605" w:rsidP="00F37ABD">
      <w:pPr>
        <w:spacing w:after="0" w:line="240" w:lineRule="auto"/>
        <w:jc w:val="center"/>
        <w:rPr>
          <w:rFonts w:ascii="Times New Roman" w:eastAsia="Calibri" w:hAnsi="Times New Roman" w:cs="Times New Roman"/>
          <w:sz w:val="28"/>
          <w:szCs w:val="28"/>
          <w:lang w:eastAsia="ru-RU"/>
        </w:rPr>
      </w:pP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sz w:val="28"/>
          <w:szCs w:val="28"/>
          <w:lang w:eastAsia="ru-RU"/>
        </w:rPr>
        <w:t xml:space="preserve"> </w:t>
      </w:r>
      <w:r w:rsidR="00851605">
        <w:rPr>
          <w:rFonts w:ascii="Times New Roman" w:eastAsia="Calibri" w:hAnsi="Times New Roman" w:cs="Times New Roman"/>
          <w:b/>
          <w:sz w:val="28"/>
          <w:szCs w:val="28"/>
          <w:lang w:eastAsia="ru-RU"/>
        </w:rPr>
        <w:t xml:space="preserve"> </w:t>
      </w:r>
      <w:r w:rsidR="007312CC">
        <w:rPr>
          <w:rFonts w:ascii="Times New Roman" w:eastAsia="Calibri" w:hAnsi="Times New Roman" w:cs="Times New Roman"/>
          <w:b/>
          <w:sz w:val="28"/>
          <w:szCs w:val="28"/>
          <w:lang w:eastAsia="ru-RU"/>
        </w:rPr>
        <w:t>15.12.2023г.</w:t>
      </w:r>
      <w:r w:rsidR="00851605">
        <w:rPr>
          <w:rFonts w:ascii="Times New Roman" w:eastAsia="Calibri" w:hAnsi="Times New Roman" w:cs="Times New Roman"/>
          <w:b/>
          <w:sz w:val="28"/>
          <w:szCs w:val="28"/>
          <w:lang w:eastAsia="ru-RU"/>
        </w:rPr>
        <w:t xml:space="preserve">                                                                  №</w:t>
      </w:r>
      <w:r w:rsidR="00EC1702">
        <w:rPr>
          <w:rFonts w:ascii="Times New Roman" w:eastAsia="Calibri" w:hAnsi="Times New Roman" w:cs="Times New Roman"/>
          <w:b/>
          <w:sz w:val="28"/>
          <w:szCs w:val="28"/>
          <w:lang w:eastAsia="ru-RU"/>
        </w:rPr>
        <w:t xml:space="preserve"> 34</w:t>
      </w:r>
    </w:p>
    <w:p w:rsidR="00CA5745" w:rsidRPr="005E7DC0" w:rsidRDefault="00CA5745" w:rsidP="005E7DC0">
      <w:pPr>
        <w:pStyle w:val="ae"/>
        <w:jc w:val="center"/>
        <w:rPr>
          <w:rFonts w:ascii="Times New Roman" w:hAnsi="Times New Roman" w:cs="Times New Roman"/>
          <w:b/>
          <w:sz w:val="28"/>
          <w:szCs w:val="28"/>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сельского поселения </w:t>
      </w:r>
      <w:r w:rsidR="003932FB">
        <w:rPr>
          <w:rFonts w:ascii="Times New Roman" w:hAnsi="Times New Roman" w:cs="Times New Roman"/>
          <w:b/>
          <w:bCs/>
          <w:sz w:val="28"/>
          <w:szCs w:val="28"/>
        </w:rPr>
        <w:t xml:space="preserve"> Заплавное</w:t>
      </w:r>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сельского поселения </w:t>
      </w:r>
      <w:r w:rsidR="003932FB">
        <w:rPr>
          <w:rFonts w:ascii="Times New Roman" w:hAnsi="Times New Roman" w:cs="Times New Roman"/>
          <w:sz w:val="28"/>
          <w:szCs w:val="28"/>
        </w:rPr>
        <w:t xml:space="preserve"> Заплавное</w:t>
      </w:r>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r w:rsidR="003932FB">
        <w:rPr>
          <w:rFonts w:ascii="Times New Roman" w:hAnsi="Times New Roman" w:cs="Times New Roman"/>
          <w:sz w:val="28"/>
          <w:szCs w:val="28"/>
        </w:rPr>
        <w:t xml:space="preserve"> Заплавное</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2" w:name="P17"/>
      <w:bookmarkEnd w:id="2"/>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E44F39" w:rsidRPr="006C7D9A">
        <w:rPr>
          <w:rFonts w:ascii="Times New Roman" w:hAnsi="Times New Roman" w:cs="Times New Roman"/>
          <w:sz w:val="28"/>
          <w:szCs w:val="28"/>
        </w:rPr>
        <w:t xml:space="preserve">официальных средствах массовой информации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3932FB">
        <w:rPr>
          <w:rFonts w:ascii="Times New Roman" w:hAnsi="Times New Roman" w:cs="Times New Roman"/>
          <w:sz w:val="28"/>
          <w:szCs w:val="28"/>
        </w:rPr>
        <w:t xml:space="preserve"> Заплавное</w:t>
      </w:r>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2948C8">
        <w:rPr>
          <w:rFonts w:ascii="Times New Roman" w:hAnsi="Times New Roman" w:cs="Times New Roman"/>
          <w:sz w:val="28"/>
          <w:szCs w:val="28"/>
        </w:rPr>
        <w:t xml:space="preserve"> Самарской области</w:t>
      </w:r>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3932FB">
        <w:rPr>
          <w:rFonts w:ascii="Times New Roman" w:hAnsi="Times New Roman" w:cs="Times New Roman"/>
          <w:sz w:val="28"/>
          <w:szCs w:val="28"/>
        </w:rPr>
        <w:t xml:space="preserve"> сельского поселения Заплавное</w:t>
      </w:r>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r>
        <w:rPr>
          <w:rFonts w:ascii="Times New Roman" w:hAnsi="Times New Roman" w:cs="Times New Roman"/>
          <w:sz w:val="28"/>
          <w:szCs w:val="28"/>
        </w:rPr>
        <w:t>Борский</w:t>
      </w:r>
      <w:r w:rsidR="006C7D9A">
        <w:rPr>
          <w:rFonts w:ascii="Times New Roman" w:hAnsi="Times New Roman" w:cs="Times New Roman"/>
          <w:sz w:val="28"/>
          <w:szCs w:val="28"/>
        </w:rPr>
        <w:t xml:space="preserve"> 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3932FB">
        <w:rPr>
          <w:rFonts w:ascii="Times New Roman" w:hAnsi="Times New Roman" w:cs="Times New Roman"/>
          <w:sz w:val="28"/>
          <w:szCs w:val="28"/>
        </w:rPr>
        <w:t xml:space="preserve">                        А.Н. Лучкин</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3932FB">
        <w:rPr>
          <w:rFonts w:ascii="Times New Roman" w:hAnsi="Times New Roman" w:cs="Times New Roman"/>
          <w:sz w:val="28"/>
          <w:szCs w:val="28"/>
        </w:rPr>
        <w:t xml:space="preserve"> Заплавное</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7312CC">
        <w:rPr>
          <w:rFonts w:ascii="Times New Roman" w:hAnsi="Times New Roman" w:cs="Times New Roman"/>
          <w:sz w:val="28"/>
          <w:szCs w:val="28"/>
        </w:rPr>
        <w:t>15.12.2023</w:t>
      </w:r>
      <w:r w:rsidRPr="006C7D9A">
        <w:rPr>
          <w:rFonts w:ascii="Times New Roman" w:hAnsi="Times New Roman" w:cs="Times New Roman"/>
          <w:sz w:val="28"/>
          <w:szCs w:val="28"/>
        </w:rPr>
        <w:t xml:space="preserve"> №</w:t>
      </w:r>
      <w:r w:rsidR="007312CC">
        <w:rPr>
          <w:rFonts w:ascii="Times New Roman" w:hAnsi="Times New Roman" w:cs="Times New Roman"/>
          <w:sz w:val="28"/>
          <w:szCs w:val="28"/>
        </w:rPr>
        <w:t>34</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3" w:name="P33"/>
      <w:bookmarkEnd w:id="3"/>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r w:rsidR="003932FB">
        <w:rPr>
          <w:rFonts w:ascii="Times New Roman" w:hAnsi="Times New Roman" w:cs="Times New Roman"/>
          <w:b/>
          <w:sz w:val="28"/>
          <w:szCs w:val="28"/>
        </w:rPr>
        <w:t xml:space="preserve"> Заплавное</w:t>
      </w:r>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w:t>
      </w:r>
      <w:r w:rsidR="003932FB">
        <w:rPr>
          <w:rFonts w:ascii="Times New Roman" w:hAnsi="Times New Roman" w:cs="Times New Roman"/>
          <w:sz w:val="28"/>
          <w:szCs w:val="28"/>
        </w:rPr>
        <w:t>ельского поселения Заплавное</w:t>
      </w:r>
      <w:proofErr w:type="gramEnd"/>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lastRenderedPageBreak/>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r w:rsidR="003932FB">
        <w:rPr>
          <w:rFonts w:ascii="Times New Roman" w:hAnsi="Times New Roman" w:cs="Times New Roman"/>
          <w:sz w:val="28"/>
          <w:szCs w:val="28"/>
        </w:rPr>
        <w:t xml:space="preserve"> Заплавное</w:t>
      </w:r>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4" w:name="P51"/>
      <w:bookmarkEnd w:id="4"/>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5" w:name="P59"/>
      <w:bookmarkEnd w:id="5"/>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lastRenderedPageBreak/>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6" w:name="P79"/>
      <w:bookmarkEnd w:id="6"/>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w:t>
      </w:r>
      <w:r w:rsidRPr="006C7D9A">
        <w:rPr>
          <w:rFonts w:ascii="Times New Roman" w:hAnsi="Times New Roman" w:cs="Times New Roman"/>
          <w:sz w:val="28"/>
          <w:szCs w:val="28"/>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w:t>
      </w:r>
      <w:r w:rsidR="009453CE" w:rsidRPr="008E7ACC">
        <w:rPr>
          <w:rFonts w:ascii="Times New Roman" w:eastAsia="Times New Roman" w:hAnsi="Times New Roman" w:cs="Times New Roman"/>
          <w:spacing w:val="2"/>
          <w:sz w:val="28"/>
          <w:szCs w:val="28"/>
          <w:lang w:eastAsia="ru-RU"/>
        </w:rPr>
        <w:lastRenderedPageBreak/>
        <w:t>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7" w:name="P94"/>
      <w:bookmarkEnd w:id="7"/>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w:t>
      </w:r>
      <w:r w:rsidR="003932FB">
        <w:rPr>
          <w:rFonts w:ascii="Times New Roman" w:hAnsi="Times New Roman" w:cs="Times New Roman"/>
          <w:sz w:val="28"/>
          <w:szCs w:val="28"/>
        </w:rPr>
        <w:t xml:space="preserve"> Заплавное</w:t>
      </w:r>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3"/>
      <w:bookmarkEnd w:id="8"/>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w:t>
      </w:r>
      <w:r w:rsidR="00D1108F" w:rsidRPr="006C7D9A">
        <w:rPr>
          <w:rFonts w:ascii="Times New Roman" w:hAnsi="Times New Roman" w:cs="Times New Roman"/>
          <w:sz w:val="28"/>
          <w:szCs w:val="28"/>
        </w:rPr>
        <w:lastRenderedPageBreak/>
        <w:t xml:space="preserve">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6"/>
      <w:bookmarkEnd w:id="9"/>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1" w:name="P111"/>
      <w:bookmarkEnd w:id="11"/>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w:t>
      </w:r>
      <w:r w:rsidRPr="006C7D9A">
        <w:rPr>
          <w:rFonts w:ascii="Times New Roman" w:hAnsi="Times New Roman" w:cs="Times New Roman"/>
          <w:sz w:val="28"/>
          <w:szCs w:val="28"/>
        </w:rPr>
        <w:lastRenderedPageBreak/>
        <w:t>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2" w:name="P118"/>
      <w:bookmarkEnd w:id="12"/>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19"/>
      <w:bookmarkEnd w:id="13"/>
      <w:proofErr w:type="gramStart"/>
      <w:r w:rsidRPr="006C7D9A">
        <w:rPr>
          <w:rFonts w:ascii="Times New Roman" w:hAnsi="Times New Roman" w:cs="Times New Roman"/>
          <w:sz w:val="28"/>
          <w:szCs w:val="28"/>
        </w:rPr>
        <w:lastRenderedPageBreak/>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4" w:name="P120"/>
      <w:bookmarkEnd w:id="14"/>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5" w:name="P121"/>
      <w:bookmarkEnd w:id="15"/>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w:t>
      </w:r>
      <w:r w:rsidR="00D1108F" w:rsidRPr="006C7D9A">
        <w:rPr>
          <w:rFonts w:ascii="Times New Roman" w:hAnsi="Times New Roman" w:cs="Times New Roman"/>
          <w:sz w:val="28"/>
          <w:szCs w:val="28"/>
        </w:rPr>
        <w:lastRenderedPageBreak/>
        <w:t>сносу, подлежит вывозу в место хранения, где обеспечивается хранение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42"/>
      <w:bookmarkEnd w:id="16"/>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3932FB">
      <w:pPr>
        <w:pStyle w:val="ae"/>
        <w:spacing w:line="276" w:lineRule="auto"/>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Pr>
          <w:rFonts w:ascii="Times New Roman" w:hAnsi="Times New Roman" w:cs="Times New Roman"/>
          <w:sz w:val="24"/>
          <w:szCs w:val="24"/>
        </w:rPr>
        <w:t xml:space="preserve"> сельского поселения </w:t>
      </w:r>
      <w:r w:rsidR="003932FB">
        <w:rPr>
          <w:rFonts w:ascii="Times New Roman" w:hAnsi="Times New Roman" w:cs="Times New Roman"/>
          <w:sz w:val="24"/>
          <w:szCs w:val="24"/>
        </w:rPr>
        <w:t xml:space="preserve"> Заплавное</w:t>
      </w:r>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241"/>
      <w:bookmarkEnd w:id="19"/>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lastRenderedPageBreak/>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932FB">
        <w:rPr>
          <w:rFonts w:ascii="Times New Roman" w:hAnsi="Times New Roman" w:cs="Times New Roman"/>
          <w:sz w:val="24"/>
          <w:szCs w:val="24"/>
        </w:rPr>
        <w:t xml:space="preserve"> Заплавное</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386"/>
      <w:bookmarkEnd w:id="20"/>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932FB">
        <w:rPr>
          <w:rFonts w:ascii="Times New Roman" w:hAnsi="Times New Roman" w:cs="Times New Roman"/>
          <w:sz w:val="24"/>
          <w:szCs w:val="24"/>
        </w:rPr>
        <w:t xml:space="preserve"> Заплавное</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1" w:name="P436"/>
      <w:bookmarkEnd w:id="21"/>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B030EA">
        <w:rPr>
          <w:rFonts w:ascii="Times New Roman" w:hAnsi="Times New Roman" w:cs="Times New Roman"/>
          <w:sz w:val="24"/>
          <w:szCs w:val="24"/>
        </w:rPr>
        <w:t xml:space="preserve">сельского поселения </w:t>
      </w:r>
      <w:r w:rsidR="003932FB">
        <w:rPr>
          <w:rFonts w:ascii="Times New Roman" w:hAnsi="Times New Roman" w:cs="Times New Roman"/>
          <w:sz w:val="24"/>
          <w:szCs w:val="24"/>
        </w:rPr>
        <w:t xml:space="preserve"> Заплавное</w:t>
      </w:r>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Default="00D1108F" w:rsidP="0051024D">
      <w:pPr>
        <w:pStyle w:val="ConsPlusNormal"/>
        <w:ind w:left="4820"/>
        <w:rPr>
          <w:rFonts w:ascii="Times New Roman" w:hAnsi="Times New Roman" w:cs="Times New Roman"/>
          <w:sz w:val="24"/>
          <w:szCs w:val="24"/>
        </w:rPr>
      </w:pPr>
    </w:p>
    <w:p w:rsidR="003932FB" w:rsidRPr="007549C1" w:rsidRDefault="003932FB"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8F"/>
    <w:rsid w:val="0001710A"/>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6ED0"/>
    <w:rsid w:val="0014785E"/>
    <w:rsid w:val="00183A42"/>
    <w:rsid w:val="00190525"/>
    <w:rsid w:val="001A303B"/>
    <w:rsid w:val="001D0C54"/>
    <w:rsid w:val="001D25B1"/>
    <w:rsid w:val="00207407"/>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32FB"/>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74EBE"/>
    <w:rsid w:val="0068157E"/>
    <w:rsid w:val="006C7D9A"/>
    <w:rsid w:val="006D34ED"/>
    <w:rsid w:val="006D5189"/>
    <w:rsid w:val="006E61B8"/>
    <w:rsid w:val="007253F7"/>
    <w:rsid w:val="007312CC"/>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1605"/>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C4AF1"/>
    <w:rsid w:val="00AE328F"/>
    <w:rsid w:val="00B030EA"/>
    <w:rsid w:val="00B1205D"/>
    <w:rsid w:val="00B86155"/>
    <w:rsid w:val="00BC5E4E"/>
    <w:rsid w:val="00BD034F"/>
    <w:rsid w:val="00C546FA"/>
    <w:rsid w:val="00C572BC"/>
    <w:rsid w:val="00C607D7"/>
    <w:rsid w:val="00C64AF2"/>
    <w:rsid w:val="00C754F3"/>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EC1702"/>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8286"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FFDD-C856-4614-A6E0-C59464F8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6397</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Пользователь Windows</cp:lastModifiedBy>
  <cp:revision>2</cp:revision>
  <cp:lastPrinted>2023-12-27T11:03:00Z</cp:lastPrinted>
  <dcterms:created xsi:type="dcterms:W3CDTF">2023-12-28T05:26:00Z</dcterms:created>
  <dcterms:modified xsi:type="dcterms:W3CDTF">2023-12-28T05:26:00Z</dcterms:modified>
</cp:coreProperties>
</file>